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84"/>
      </w:tblGrid>
      <w:tr w:rsidR="00347E38" w:rsidRPr="007F3570" w14:paraId="1C068BA7" w14:textId="77777777" w:rsidTr="00AA3E6A">
        <w:trPr>
          <w:trHeight w:val="855"/>
        </w:trPr>
        <w:tc>
          <w:tcPr>
            <w:tcW w:w="1706" w:type="dxa"/>
          </w:tcPr>
          <w:p w14:paraId="05292565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bookmarkStart w:id="0" w:name="_GoBack"/>
            <w:bookmarkEnd w:id="0"/>
            <w:r w:rsidRPr="007F3570">
              <w:rPr>
                <w:rFonts w:ascii="Arial" w:hAnsi="Arial" w:cs="Arial"/>
                <w:b/>
                <w:color w:val="CC0088"/>
                <w:sz w:val="24"/>
                <w:szCs w:val="24"/>
              </w:rPr>
              <w:t>Subject level</w:t>
            </w:r>
          </w:p>
        </w:tc>
        <w:tc>
          <w:tcPr>
            <w:tcW w:w="8084" w:type="dxa"/>
          </w:tcPr>
          <w:p w14:paraId="168C3629" w14:textId="111F9077" w:rsidR="00347E38" w:rsidRPr="00C01189" w:rsidRDefault="00347E38" w:rsidP="00AA3E6A">
            <w:pPr>
              <w:ind w:left="79" w:right="360"/>
              <w:rPr>
                <w:rFonts w:ascii="Arial" w:hAnsi="Arial" w:cs="Arial"/>
                <w:sz w:val="24"/>
                <w:szCs w:val="24"/>
              </w:rPr>
            </w:pPr>
            <w:r w:rsidRPr="00B843C1">
              <w:rPr>
                <w:rFonts w:ascii="Arial" w:hAnsi="Arial" w:cs="Arial"/>
                <w:sz w:val="24"/>
                <w:szCs w:val="24"/>
              </w:rPr>
              <w:t>A</w:t>
            </w:r>
            <w:r w:rsidR="00BD65CB">
              <w:rPr>
                <w:rFonts w:ascii="Arial" w:hAnsi="Arial" w:cs="Arial"/>
                <w:sz w:val="24"/>
                <w:szCs w:val="24"/>
              </w:rPr>
              <w:t>-l</w:t>
            </w:r>
            <w:r w:rsidRPr="00B843C1">
              <w:rPr>
                <w:rFonts w:ascii="Arial" w:hAnsi="Arial" w:cs="Arial"/>
                <w:sz w:val="24"/>
                <w:szCs w:val="24"/>
              </w:rPr>
              <w:t>evel</w:t>
            </w:r>
          </w:p>
        </w:tc>
      </w:tr>
      <w:tr w:rsidR="00347E38" w:rsidRPr="007F3570" w14:paraId="6701F363" w14:textId="77777777" w:rsidTr="00AA3E6A">
        <w:trPr>
          <w:trHeight w:val="807"/>
        </w:trPr>
        <w:tc>
          <w:tcPr>
            <w:tcW w:w="1706" w:type="dxa"/>
          </w:tcPr>
          <w:p w14:paraId="590A180D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color w:val="CC0088"/>
                <w:sz w:val="24"/>
                <w:szCs w:val="24"/>
              </w:rPr>
              <w:t>Teacher</w:t>
            </w:r>
          </w:p>
        </w:tc>
        <w:tc>
          <w:tcPr>
            <w:tcW w:w="8084" w:type="dxa"/>
          </w:tcPr>
          <w:p w14:paraId="73498861" w14:textId="77777777" w:rsidR="00347E38" w:rsidRPr="007F3570" w:rsidRDefault="00347E38" w:rsidP="00AA3E6A">
            <w:pPr>
              <w:ind w:left="79"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Duncan Omand</w:t>
            </w:r>
          </w:p>
        </w:tc>
      </w:tr>
      <w:tr w:rsidR="00347E38" w:rsidRPr="007F3570" w14:paraId="4694F1A2" w14:textId="77777777" w:rsidTr="00AA3E6A">
        <w:trPr>
          <w:trHeight w:val="807"/>
        </w:trPr>
        <w:tc>
          <w:tcPr>
            <w:tcW w:w="1706" w:type="dxa"/>
          </w:tcPr>
          <w:p w14:paraId="50E30A6F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0088"/>
                <w:sz w:val="24"/>
                <w:szCs w:val="24"/>
              </w:rPr>
              <w:t>Subject context</w:t>
            </w:r>
          </w:p>
        </w:tc>
        <w:tc>
          <w:tcPr>
            <w:tcW w:w="8084" w:type="dxa"/>
          </w:tcPr>
          <w:p w14:paraId="4FAAC22F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66768"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History trains you to make sound judgements, think flexibly, express yourself clearly and is highly regarded as a preparation for wide range of university courses and careers. </w:t>
            </w:r>
          </w:p>
          <w:p w14:paraId="64E868A7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4303B7DE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66768"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History involves learning about people – how they interact, differing perspectives and interpretations, the motives and emotions that can tear people apart into rival factions or help them to work together for a common cause</w:t>
            </w:r>
          </w:p>
          <w:p w14:paraId="00B19A64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387CA088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A66768"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>In today’s internet-based, information overloaded world, employers really appreciate someone who can sift through the evidence to find the vital information – a skill that history is better placed than any other subject to help you develop. History will train you to handle evidence to make informed decisions and think critically: to identify truth, and recognise myth, propaganda, and downright lies.</w:t>
            </w:r>
          </w:p>
          <w:p w14:paraId="20274FB6" w14:textId="77777777" w:rsidR="00A66768" w:rsidRPr="00A66768" w:rsidRDefault="00A66768" w:rsidP="00A66768">
            <w:pPr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08F8A9C0" w14:textId="1F29B0F1" w:rsidR="00347E38" w:rsidRPr="004E7444" w:rsidRDefault="00A66768" w:rsidP="00A66768">
            <w:pPr>
              <w:ind w:left="79" w:right="360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eastAsia="Times New Roman" w:hAnsi="Arial" w:cs="Arial"/>
                <w:bCs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These activities are designed for people who have applied to study A-level History or who are considering it as one of their options. </w:t>
            </w:r>
          </w:p>
        </w:tc>
      </w:tr>
      <w:tr w:rsidR="00347E38" w:rsidRPr="007F3570" w14:paraId="2E40F69F" w14:textId="77777777" w:rsidTr="00AA3E6A">
        <w:trPr>
          <w:trHeight w:val="855"/>
        </w:trPr>
        <w:tc>
          <w:tcPr>
            <w:tcW w:w="1706" w:type="dxa"/>
          </w:tcPr>
          <w:p w14:paraId="5B06A73F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color w:val="CC0088"/>
                <w:sz w:val="24"/>
                <w:szCs w:val="24"/>
              </w:rPr>
              <w:t>Estimated time required to complete activity</w:t>
            </w:r>
          </w:p>
          <w:p w14:paraId="294AFC19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</w:p>
        </w:tc>
        <w:tc>
          <w:tcPr>
            <w:tcW w:w="8084" w:type="dxa"/>
          </w:tcPr>
          <w:p w14:paraId="3CB60740" w14:textId="00650D9C" w:rsidR="00347E38" w:rsidRPr="007F3570" w:rsidRDefault="00347E38" w:rsidP="00AA3E6A">
            <w:pPr>
              <w:ind w:left="79"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</w:t>
            </w:r>
            <w:r w:rsidR="00A66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5CB">
              <w:rPr>
                <w:rFonts w:ascii="Arial" w:hAnsi="Arial" w:cs="Arial"/>
                <w:sz w:val="24"/>
                <w:szCs w:val="24"/>
              </w:rPr>
              <w:t>approx.</w:t>
            </w:r>
          </w:p>
        </w:tc>
      </w:tr>
      <w:tr w:rsidR="00347E38" w:rsidRPr="007F3570" w14:paraId="5B51F48A" w14:textId="77777777" w:rsidTr="00AA3E6A">
        <w:trPr>
          <w:trHeight w:val="855"/>
        </w:trPr>
        <w:tc>
          <w:tcPr>
            <w:tcW w:w="1706" w:type="dxa"/>
          </w:tcPr>
          <w:p w14:paraId="0D41F979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0088"/>
                <w:sz w:val="24"/>
                <w:szCs w:val="24"/>
              </w:rPr>
              <w:t>Submission instructions</w:t>
            </w:r>
          </w:p>
        </w:tc>
        <w:tc>
          <w:tcPr>
            <w:tcW w:w="8084" w:type="dxa"/>
          </w:tcPr>
          <w:p w14:paraId="370C43EA" w14:textId="77777777" w:rsidR="00347E38" w:rsidRDefault="00347E38" w:rsidP="00AA3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this work to your first History lesson</w:t>
            </w:r>
          </w:p>
          <w:p w14:paraId="6C96413F" w14:textId="77777777" w:rsidR="00347E38" w:rsidRDefault="00347E38" w:rsidP="00AA3E6A">
            <w:pPr>
              <w:ind w:left="79" w:righ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38" w:rsidRPr="007F3570" w14:paraId="62A478D6" w14:textId="77777777" w:rsidTr="00AA3E6A">
        <w:trPr>
          <w:trHeight w:val="855"/>
        </w:trPr>
        <w:tc>
          <w:tcPr>
            <w:tcW w:w="1706" w:type="dxa"/>
          </w:tcPr>
          <w:p w14:paraId="721F2646" w14:textId="77777777" w:rsidR="00347E38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0088"/>
                <w:sz w:val="24"/>
                <w:szCs w:val="24"/>
              </w:rPr>
              <w:lastRenderedPageBreak/>
              <w:t>Feedback</w:t>
            </w:r>
          </w:p>
        </w:tc>
        <w:tc>
          <w:tcPr>
            <w:tcW w:w="8084" w:type="dxa"/>
          </w:tcPr>
          <w:p w14:paraId="300C4AF5" w14:textId="6381F430" w:rsidR="00347E38" w:rsidRDefault="00A66768" w:rsidP="00AA3E6A">
            <w:pPr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Your work will help prepare you for our induction lessons and we will spend time discussing the themes exploring in this work.</w:t>
            </w:r>
          </w:p>
        </w:tc>
      </w:tr>
      <w:tr w:rsidR="00347E38" w:rsidRPr="007F3570" w14:paraId="4F719879" w14:textId="77777777" w:rsidTr="00AA3E6A">
        <w:trPr>
          <w:trHeight w:val="807"/>
        </w:trPr>
        <w:tc>
          <w:tcPr>
            <w:tcW w:w="1706" w:type="dxa"/>
          </w:tcPr>
          <w:p w14:paraId="5ABC8FCB" w14:textId="77777777" w:rsidR="00347E38" w:rsidRPr="007F3570" w:rsidRDefault="00347E38" w:rsidP="00AA3E6A">
            <w:pPr>
              <w:ind w:left="29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7F3570">
              <w:rPr>
                <w:rFonts w:ascii="Arial" w:hAnsi="Arial" w:cs="Arial"/>
                <w:b/>
                <w:color w:val="CC0088"/>
                <w:sz w:val="24"/>
                <w:szCs w:val="24"/>
              </w:rPr>
              <w:t>Resources required</w:t>
            </w:r>
          </w:p>
        </w:tc>
        <w:tc>
          <w:tcPr>
            <w:tcW w:w="8084" w:type="dxa"/>
          </w:tcPr>
          <w:p w14:paraId="12C4D5BF" w14:textId="13072FB0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Pen &amp; Paper</w:t>
            </w:r>
          </w:p>
          <w:p w14:paraId="2448A900" w14:textId="16298EA8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Internet access via a phone, tablet or computer</w:t>
            </w:r>
          </w:p>
          <w:p w14:paraId="128829B6" w14:textId="1C431A4A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What will I study in A-Level History at WQE? (in folder)</w:t>
            </w:r>
          </w:p>
          <w:p w14:paraId="0CB4F440" w14:textId="200BD403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‘How have humans reacted to pandemics?’ from The Guardian, 29th April 2020 (link provided below)</w:t>
            </w:r>
          </w:p>
          <w:p w14:paraId="150AF985" w14:textId="768E097D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In Our Time: Man &amp; Disease Podcast (in folder &amp; link provided below)</w:t>
            </w:r>
          </w:p>
          <w:p w14:paraId="6113149E" w14:textId="50FCADC2" w:rsidR="00A66768" w:rsidRPr="00A6676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 xml:space="preserve">The Flu that killed 50 million, BBC Documentary on </w:t>
            </w:r>
            <w:proofErr w:type="spellStart"/>
            <w:r w:rsidRPr="00A66768">
              <w:rPr>
                <w:rFonts w:ascii="Arial" w:hAnsi="Arial" w:cs="Arial"/>
                <w:sz w:val="24"/>
                <w:szCs w:val="24"/>
              </w:rPr>
              <w:t>iplayer</w:t>
            </w:r>
            <w:proofErr w:type="spellEnd"/>
            <w:r w:rsidRPr="00A66768">
              <w:rPr>
                <w:rFonts w:ascii="Arial" w:hAnsi="Arial" w:cs="Arial"/>
                <w:sz w:val="24"/>
                <w:szCs w:val="24"/>
              </w:rPr>
              <w:t xml:space="preserve"> (link provided below)</w:t>
            </w:r>
          </w:p>
          <w:p w14:paraId="470CC1BF" w14:textId="6A0508BD" w:rsidR="00347E38" w:rsidRPr="00775C38" w:rsidRDefault="00A66768" w:rsidP="00A667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A66768">
              <w:rPr>
                <w:rFonts w:ascii="Arial" w:hAnsi="Arial" w:cs="Arial"/>
                <w:sz w:val="24"/>
                <w:szCs w:val="24"/>
              </w:rPr>
              <w:t>‘What can history tell us about epidemics? in History Today: Volume 70, Issue 4 April 2020 (in folder &amp; link provided below)</w:t>
            </w:r>
          </w:p>
        </w:tc>
      </w:tr>
    </w:tbl>
    <w:p w14:paraId="53F33CDD" w14:textId="77777777" w:rsidR="00347E38" w:rsidRDefault="00347E38" w:rsidP="00347E38">
      <w:pPr>
        <w:rPr>
          <w:rFonts w:ascii="Arial" w:hAnsi="Arial" w:cs="Arial"/>
          <w:b/>
          <w:color w:val="CC0088"/>
          <w:sz w:val="24"/>
          <w:szCs w:val="24"/>
        </w:rPr>
      </w:pPr>
    </w:p>
    <w:p w14:paraId="3572BB22" w14:textId="77777777" w:rsidR="00347E38" w:rsidRDefault="00347E38" w:rsidP="00347E38">
      <w:pPr>
        <w:rPr>
          <w:rFonts w:ascii="Arial" w:hAnsi="Arial" w:cs="Arial"/>
          <w:b/>
          <w:color w:val="CC0088"/>
          <w:sz w:val="24"/>
          <w:szCs w:val="24"/>
        </w:rPr>
      </w:pPr>
      <w:r w:rsidRPr="007F3570">
        <w:rPr>
          <w:rFonts w:ascii="Arial" w:hAnsi="Arial" w:cs="Arial"/>
          <w:b/>
          <w:color w:val="CC0088"/>
          <w:sz w:val="24"/>
          <w:szCs w:val="24"/>
        </w:rPr>
        <w:t>Assignm</w:t>
      </w:r>
      <w:r>
        <w:rPr>
          <w:rFonts w:ascii="Arial" w:hAnsi="Arial" w:cs="Arial"/>
          <w:b/>
          <w:color w:val="CC0088"/>
          <w:sz w:val="24"/>
          <w:szCs w:val="24"/>
        </w:rPr>
        <w:t>e</w:t>
      </w:r>
      <w:r w:rsidRPr="007F3570">
        <w:rPr>
          <w:rFonts w:ascii="Arial" w:hAnsi="Arial" w:cs="Arial"/>
          <w:b/>
          <w:color w:val="CC0088"/>
          <w:sz w:val="24"/>
          <w:szCs w:val="24"/>
        </w:rPr>
        <w:t>nt details</w:t>
      </w:r>
    </w:p>
    <w:p w14:paraId="0B4864F2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In order to help you understand history’s relevance we would like you to investigate aspects of history related to the current pandemic. </w:t>
      </w:r>
    </w:p>
    <w:p w14:paraId="73555414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You could write your answers, or take notes on the resources, to help you practise your history skills while in lockdown.</w:t>
      </w:r>
    </w:p>
    <w:p w14:paraId="2B877E00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7F98DDC" w14:textId="1F1478FE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1)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Read the following Guardian article on human reactions to historical pandemics:</w:t>
      </w:r>
    </w:p>
    <w:p w14:paraId="763A81EC" w14:textId="27341085" w:rsidR="00A66768" w:rsidRPr="00A66768" w:rsidRDefault="001138AB" w:rsidP="00A66768">
      <w:pPr>
        <w:rPr>
          <w:rFonts w:ascii="Arial" w:eastAsia="Times New Roman" w:hAnsi="Arial" w:cs="Arial"/>
          <w:bCs/>
          <w:color w:val="CC0088"/>
          <w:kern w:val="28"/>
          <w:sz w:val="24"/>
          <w:szCs w:val="24"/>
          <w:lang w:eastAsia="en-GB"/>
          <w14:cntxtAlts/>
        </w:rPr>
      </w:pPr>
      <w:hyperlink r:id="rId11" w:history="1">
        <w:r w:rsidR="00A66768" w:rsidRPr="00A66768">
          <w:rPr>
            <w:rStyle w:val="Hyperlink"/>
            <w:rFonts w:ascii="Arial" w:eastAsia="Times New Roman" w:hAnsi="Arial" w:cs="Arial"/>
            <w:bCs/>
            <w:color w:val="CC0088"/>
            <w:kern w:val="28"/>
            <w:sz w:val="24"/>
            <w:szCs w:val="24"/>
            <w:lang w:eastAsia="en-GB"/>
            <w14:cntxtAlts/>
          </w:rPr>
          <w:t>https://www.theguardian.com/society/ng-interactive/2020/apr/29/how-humans-have-reacted-to-pandemics-through-history-a-visual-guide?CMP=Share_iOSApp_Other</w:t>
        </w:r>
      </w:hyperlink>
      <w:r w:rsidR="00A66768" w:rsidRPr="00A66768">
        <w:rPr>
          <w:rFonts w:ascii="Arial" w:eastAsia="Times New Roman" w:hAnsi="Arial" w:cs="Arial"/>
          <w:bCs/>
          <w:color w:val="CC0088"/>
          <w:kern w:val="28"/>
          <w:sz w:val="24"/>
          <w:szCs w:val="24"/>
          <w:lang w:eastAsia="en-GB"/>
          <w14:cntxtAlts/>
        </w:rPr>
        <w:t xml:space="preserve"> </w:t>
      </w:r>
    </w:p>
    <w:p w14:paraId="3D972223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How far do you agree that history can help us understand the present?</w:t>
      </w:r>
    </w:p>
    <w:p w14:paraId="1169D9B0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6C1A1980" w14:textId="21997A46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2)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Listen to the ‘Man &amp; Disease’ podcast from the BBC In Our Time series:</w:t>
      </w:r>
    </w:p>
    <w:p w14:paraId="058B8594" w14:textId="5D8CE914" w:rsidR="00A66768" w:rsidRPr="00A66768" w:rsidRDefault="001138AB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hyperlink r:id="rId12" w:history="1">
        <w:r w:rsidR="00A66768" w:rsidRPr="00A66768">
          <w:rPr>
            <w:rStyle w:val="Hyperlink"/>
            <w:rFonts w:ascii="Arial" w:eastAsia="Times New Roman" w:hAnsi="Arial" w:cs="Arial"/>
            <w:bCs/>
            <w:color w:val="CC0088"/>
            <w:kern w:val="28"/>
            <w:sz w:val="24"/>
            <w:szCs w:val="24"/>
            <w:lang w:eastAsia="en-GB"/>
            <w14:cntxtAlts/>
          </w:rPr>
          <w:t>https://www.bbc.co.uk/sounds/play/p00548m0</w:t>
        </w:r>
      </w:hyperlink>
      <w:r w:rsid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389CC073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Before advanced science, what defences did humankind have? </w:t>
      </w:r>
    </w:p>
    <w:p w14:paraId="708FCDBF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How much did the ancient Greeks understand of the root causes of disease - or did they simply explain it as an imbalance of the four humours that governed the body? </w:t>
      </w:r>
    </w:p>
    <w:p w14:paraId="57D50DA6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lastRenderedPageBreak/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What were the social and political consequences of The Black Death of 14th century Europe which wiped out a third of the population? </w:t>
      </w:r>
    </w:p>
    <w:p w14:paraId="23797D7C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 xml:space="preserve">How did the scientific breakthroughs of the 19th century - and the discovery of germ theory - alter people's perception of disease? </w:t>
      </w:r>
    </w:p>
    <w:p w14:paraId="06CFD245" w14:textId="3BBBD09E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Is it possible to live in a disease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-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free society? </w:t>
      </w:r>
    </w:p>
    <w:p w14:paraId="6DC25AD5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How have we understood these afflictions, how have we fought against them and is it a war we can ever win?</w:t>
      </w:r>
    </w:p>
    <w:p w14:paraId="54239F4E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4A68B17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5432C01B" w14:textId="050AE89C" w:rsidR="00A66768" w:rsidRPr="00A66768" w:rsidRDefault="00A66768" w:rsidP="00A66768">
      <w:pP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3) Watch this clip from YouTube </w:t>
      </w:r>
    </w:p>
    <w:p w14:paraId="3A00A1FA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Spanish Flu: a warning from history - YouTube</w:t>
      </w:r>
    </w:p>
    <w:p w14:paraId="1401E592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What lessons can be learned from the 1918 Flu Pandemic that might be helpful in the current COVID-19 pandemic?</w:t>
      </w:r>
    </w:p>
    <w:p w14:paraId="27D0CDE9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6ADC6944" w14:textId="2FA1ED63" w:rsidR="00A66768" w:rsidRPr="00A66768" w:rsidRDefault="00A66768" w:rsidP="00A66768">
      <w:pP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4) Read the following article from History Today:</w:t>
      </w:r>
    </w:p>
    <w:p w14:paraId="24BF4DE4" w14:textId="3FF17CAD" w:rsidR="00A66768" w:rsidRPr="00A66768" w:rsidRDefault="001138AB" w:rsidP="00A66768">
      <w:pPr>
        <w:rPr>
          <w:rFonts w:ascii="Arial" w:eastAsia="Times New Roman" w:hAnsi="Arial" w:cs="Arial"/>
          <w:bCs/>
          <w:color w:val="CC0088"/>
          <w:kern w:val="28"/>
          <w:sz w:val="24"/>
          <w:szCs w:val="24"/>
          <w:lang w:eastAsia="en-GB"/>
          <w14:cntxtAlts/>
        </w:rPr>
      </w:pPr>
      <w:hyperlink r:id="rId13" w:history="1">
        <w:r w:rsidR="00A66768" w:rsidRPr="00A66768">
          <w:rPr>
            <w:rStyle w:val="Hyperlink"/>
            <w:rFonts w:ascii="Arial" w:eastAsia="Times New Roman" w:hAnsi="Arial" w:cs="Arial"/>
            <w:bCs/>
            <w:color w:val="CC0088"/>
            <w:kern w:val="28"/>
            <w:sz w:val="24"/>
            <w:szCs w:val="24"/>
            <w:lang w:eastAsia="en-GB"/>
            <w14:cntxtAlts/>
          </w:rPr>
          <w:t>https://www.historytoday.com/archive/head-head/what-can-history-tell-us-about-epidemics</w:t>
        </w:r>
      </w:hyperlink>
      <w:r w:rsidR="00A66768" w:rsidRPr="00A66768">
        <w:rPr>
          <w:rFonts w:ascii="Arial" w:eastAsia="Times New Roman" w:hAnsi="Arial" w:cs="Arial"/>
          <w:bCs/>
          <w:color w:val="CC0088"/>
          <w:kern w:val="28"/>
          <w:sz w:val="24"/>
          <w:szCs w:val="24"/>
          <w:lang w:eastAsia="en-GB"/>
          <w14:cntxtAlts/>
        </w:rPr>
        <w:t xml:space="preserve"> </w:t>
      </w:r>
    </w:p>
    <w:p w14:paraId="5A1BE4CA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How far to the historians agree about what history can tell us about epidemics?</w:t>
      </w:r>
    </w:p>
    <w:p w14:paraId="7B2505BA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•</w:t>
      </w: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ab/>
        <w:t>Whose argument do you find the most convincing? Why?</w:t>
      </w:r>
    </w:p>
    <w:p w14:paraId="5659A36F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7DFC4B2" w14:textId="77777777" w:rsidR="00A66768" w:rsidRPr="00A66768" w:rsidRDefault="00A66768" w:rsidP="00A66768">
      <w:pP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Additional Preparation:</w:t>
      </w:r>
    </w:p>
    <w:p w14:paraId="6E89C5AA" w14:textId="77777777" w:rsidR="00A66768" w:rsidRPr="00A66768" w:rsidRDefault="00A66768" w:rsidP="00A6676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When you enrol you will need to give a preference between the two A-level History Options that we offer so it would be worth reminding yourself about these using the What will I study in A-Level History at WQE? sheet.</w:t>
      </w:r>
    </w:p>
    <w:p w14:paraId="3D03EF17" w14:textId="28E3DAF2" w:rsidR="0016210A" w:rsidRPr="00347E38" w:rsidRDefault="00A66768" w:rsidP="00A66768">
      <w:r w:rsidRPr="00A6676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  <w14:cntxtAlts/>
        </w:rPr>
        <w:t>This also has a range of suggestions for ways to prepare for A-level History on the second page.</w:t>
      </w:r>
    </w:p>
    <w:sectPr w:rsidR="0016210A" w:rsidRPr="00347E38" w:rsidSect="00F31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18E2" w14:textId="77777777" w:rsidR="0016210A" w:rsidRDefault="0016210A" w:rsidP="0016210A">
      <w:pPr>
        <w:spacing w:after="0" w:line="240" w:lineRule="auto"/>
      </w:pPr>
      <w:r>
        <w:separator/>
      </w:r>
    </w:p>
  </w:endnote>
  <w:endnote w:type="continuationSeparator" w:id="0">
    <w:p w14:paraId="2EA78B0D" w14:textId="77777777" w:rsidR="0016210A" w:rsidRDefault="0016210A" w:rsidP="0016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A453" w14:textId="77777777" w:rsidR="00C13249" w:rsidRDefault="00C1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B312" w14:textId="75DAD183" w:rsidR="00751429" w:rsidRPr="00F3178E" w:rsidRDefault="00F07572" w:rsidP="00F07572">
    <w:pPr>
      <w:pStyle w:val="Footer"/>
      <w:jc w:val="center"/>
      <w:rPr>
        <w:rFonts w:ascii="Arial" w:hAnsi="Arial" w:cs="Arial"/>
        <w:color w:val="CC0088"/>
        <w:sz w:val="24"/>
      </w:rPr>
    </w:pPr>
    <w:r w:rsidRPr="00F3178E">
      <w:rPr>
        <w:rFonts w:ascii="Arial" w:hAnsi="Arial" w:cs="Arial"/>
        <w:color w:val="CC0088"/>
        <w:sz w:val="24"/>
      </w:rPr>
      <w:t xml:space="preserve">Copies of these tasks </w:t>
    </w:r>
    <w:r w:rsidR="00751429" w:rsidRPr="00F3178E">
      <w:rPr>
        <w:rFonts w:ascii="Arial" w:hAnsi="Arial" w:cs="Arial"/>
        <w:color w:val="CC0088"/>
        <w:sz w:val="24"/>
      </w:rPr>
      <w:t xml:space="preserve">are </w:t>
    </w:r>
    <w:r w:rsidRPr="00F3178E">
      <w:rPr>
        <w:rFonts w:ascii="Arial" w:hAnsi="Arial" w:cs="Arial"/>
        <w:color w:val="CC0088"/>
        <w:sz w:val="24"/>
      </w:rPr>
      <w:t xml:space="preserve">available </w:t>
    </w:r>
    <w:r w:rsidR="00751429" w:rsidRPr="00F3178E">
      <w:rPr>
        <w:rFonts w:ascii="Arial" w:hAnsi="Arial" w:cs="Arial"/>
        <w:color w:val="CC0088"/>
        <w:sz w:val="24"/>
      </w:rPr>
      <w:t>online</w:t>
    </w:r>
    <w:r w:rsidRPr="00F3178E">
      <w:rPr>
        <w:rFonts w:ascii="Arial" w:hAnsi="Arial" w:cs="Arial"/>
        <w:color w:val="CC0088"/>
        <w:sz w:val="24"/>
      </w:rPr>
      <w:t xml:space="preserve"> at </w:t>
    </w:r>
    <w:r w:rsidRPr="00F3178E">
      <w:rPr>
        <w:rFonts w:ascii="Arial" w:hAnsi="Arial" w:cs="Arial"/>
        <w:b/>
        <w:color w:val="CC0088"/>
        <w:sz w:val="24"/>
      </w:rPr>
      <w:t>wqe.ac.uk/taster-activities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7587" w14:textId="77777777" w:rsidR="00C13249" w:rsidRDefault="00C1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1A7A" w14:textId="77777777" w:rsidR="0016210A" w:rsidRDefault="0016210A" w:rsidP="0016210A">
      <w:pPr>
        <w:spacing w:after="0" w:line="240" w:lineRule="auto"/>
      </w:pPr>
      <w:r>
        <w:separator/>
      </w:r>
    </w:p>
  </w:footnote>
  <w:footnote w:type="continuationSeparator" w:id="0">
    <w:p w14:paraId="6B6A9BD4" w14:textId="77777777" w:rsidR="0016210A" w:rsidRDefault="0016210A" w:rsidP="0016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2CA4" w14:textId="77777777" w:rsidR="00C13249" w:rsidRDefault="00C1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76E5" w14:textId="7DE1430F" w:rsidR="00E31E0F" w:rsidRDefault="00E31E0F" w:rsidP="00E31E0F">
    <w:pPr>
      <w:spacing w:after="0"/>
      <w:jc w:val="right"/>
      <w:rPr>
        <w:rFonts w:ascii="Arial" w:hAnsi="Arial" w:cs="Arial"/>
        <w:bCs/>
        <w:color w:val="CC0088"/>
        <w:sz w:val="28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F099C" wp14:editId="786961F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color w:val="CC0088"/>
        <w:sz w:val="28"/>
        <w:szCs w:val="52"/>
      </w:rPr>
      <w:t>Taster Activities 2021</w:t>
    </w:r>
  </w:p>
  <w:p w14:paraId="087E0523" w14:textId="21A6C7E9" w:rsidR="00E31E0F" w:rsidRPr="00C13249" w:rsidRDefault="00E31E0F" w:rsidP="00E31E0F">
    <w:pPr>
      <w:spacing w:after="0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C13249">
      <w:rPr>
        <w:rFonts w:ascii="Arial" w:hAnsi="Arial" w:cs="Arial"/>
        <w:b/>
        <w:bCs/>
        <w:color w:val="CC0088"/>
        <w:sz w:val="52"/>
        <w:szCs w:val="52"/>
      </w:rPr>
      <w:t>History</w:t>
    </w:r>
  </w:p>
  <w:p w14:paraId="30549614" w14:textId="412E22EF" w:rsidR="0016210A" w:rsidRPr="00E31E0F" w:rsidRDefault="0016210A" w:rsidP="00E31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4B31" w14:textId="77777777" w:rsidR="00C13249" w:rsidRDefault="00C13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6FA"/>
    <w:multiLevelType w:val="multilevel"/>
    <w:tmpl w:val="02B8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63877"/>
    <w:multiLevelType w:val="hybridMultilevel"/>
    <w:tmpl w:val="FCC00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4C3A"/>
    <w:multiLevelType w:val="multilevel"/>
    <w:tmpl w:val="3E5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57F06"/>
    <w:multiLevelType w:val="hybridMultilevel"/>
    <w:tmpl w:val="D626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D2"/>
    <w:multiLevelType w:val="multilevel"/>
    <w:tmpl w:val="875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92CEB"/>
    <w:multiLevelType w:val="multilevel"/>
    <w:tmpl w:val="E52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26E16"/>
    <w:multiLevelType w:val="multilevel"/>
    <w:tmpl w:val="3BD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93A5E"/>
    <w:multiLevelType w:val="multilevel"/>
    <w:tmpl w:val="D37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D4380"/>
    <w:multiLevelType w:val="hybridMultilevel"/>
    <w:tmpl w:val="9DA8A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162A9"/>
    <w:multiLevelType w:val="multilevel"/>
    <w:tmpl w:val="971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01DE6"/>
    <w:multiLevelType w:val="hybridMultilevel"/>
    <w:tmpl w:val="7736C008"/>
    <w:lvl w:ilvl="0" w:tplc="CE70470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13644"/>
    <w:multiLevelType w:val="multilevel"/>
    <w:tmpl w:val="3EB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85382D"/>
    <w:multiLevelType w:val="hybridMultilevel"/>
    <w:tmpl w:val="3B1E3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109"/>
    <w:multiLevelType w:val="hybridMultilevel"/>
    <w:tmpl w:val="DABAC366"/>
    <w:lvl w:ilvl="0" w:tplc="B136EC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61D5"/>
    <w:multiLevelType w:val="multilevel"/>
    <w:tmpl w:val="C86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14192"/>
    <w:multiLevelType w:val="hybridMultilevel"/>
    <w:tmpl w:val="926A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023E"/>
    <w:multiLevelType w:val="multilevel"/>
    <w:tmpl w:val="6C2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C2D1A"/>
    <w:multiLevelType w:val="hybridMultilevel"/>
    <w:tmpl w:val="F19E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3222"/>
    <w:multiLevelType w:val="multilevel"/>
    <w:tmpl w:val="FF8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250BF"/>
    <w:multiLevelType w:val="hybridMultilevel"/>
    <w:tmpl w:val="D6BED4DE"/>
    <w:lvl w:ilvl="0" w:tplc="12BE4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0D9A"/>
    <w:multiLevelType w:val="multilevel"/>
    <w:tmpl w:val="DE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83D1D"/>
    <w:multiLevelType w:val="multilevel"/>
    <w:tmpl w:val="616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9271D"/>
    <w:multiLevelType w:val="multilevel"/>
    <w:tmpl w:val="A13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0"/>
  </w:num>
  <w:num w:numId="5">
    <w:abstractNumId w:val="6"/>
  </w:num>
  <w:num w:numId="6">
    <w:abstractNumId w:val="16"/>
  </w:num>
  <w:num w:numId="7">
    <w:abstractNumId w:val="4"/>
  </w:num>
  <w:num w:numId="8">
    <w:abstractNumId w:val="22"/>
  </w:num>
  <w:num w:numId="9">
    <w:abstractNumId w:val="2"/>
  </w:num>
  <w:num w:numId="10">
    <w:abstractNumId w:val="21"/>
  </w:num>
  <w:num w:numId="11">
    <w:abstractNumId w:val="7"/>
  </w:num>
  <w:num w:numId="12">
    <w:abstractNumId w:val="18"/>
  </w:num>
  <w:num w:numId="13">
    <w:abstractNumId w:val="14"/>
  </w:num>
  <w:num w:numId="14">
    <w:abstractNumId w:val="5"/>
  </w:num>
  <w:num w:numId="15">
    <w:abstractNumId w:val="9"/>
  </w:num>
  <w:num w:numId="16">
    <w:abstractNumId w:val="0"/>
  </w:num>
  <w:num w:numId="17">
    <w:abstractNumId w:val="11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0A"/>
    <w:rsid w:val="001138AB"/>
    <w:rsid w:val="0016210A"/>
    <w:rsid w:val="00192F8D"/>
    <w:rsid w:val="00263418"/>
    <w:rsid w:val="00296E89"/>
    <w:rsid w:val="002D62B6"/>
    <w:rsid w:val="002E13AD"/>
    <w:rsid w:val="00347E38"/>
    <w:rsid w:val="003C2DD1"/>
    <w:rsid w:val="00470518"/>
    <w:rsid w:val="00496159"/>
    <w:rsid w:val="00596E5F"/>
    <w:rsid w:val="006360BD"/>
    <w:rsid w:val="00751429"/>
    <w:rsid w:val="00761745"/>
    <w:rsid w:val="00773427"/>
    <w:rsid w:val="007C511C"/>
    <w:rsid w:val="008272F8"/>
    <w:rsid w:val="00911FC1"/>
    <w:rsid w:val="0096711C"/>
    <w:rsid w:val="009A4519"/>
    <w:rsid w:val="00A16C35"/>
    <w:rsid w:val="00A250AA"/>
    <w:rsid w:val="00A66768"/>
    <w:rsid w:val="00A95E7F"/>
    <w:rsid w:val="00AB2B4F"/>
    <w:rsid w:val="00B141A0"/>
    <w:rsid w:val="00BD65CB"/>
    <w:rsid w:val="00C13249"/>
    <w:rsid w:val="00E31E0F"/>
    <w:rsid w:val="00E44E00"/>
    <w:rsid w:val="00F07572"/>
    <w:rsid w:val="00F2341F"/>
    <w:rsid w:val="00F3178E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747DC"/>
  <w15:chartTrackingRefBased/>
  <w15:docId w15:val="{27C63F03-D68D-493A-BFB5-7E794EF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57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F23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0A"/>
  </w:style>
  <w:style w:type="paragraph" w:styleId="Footer">
    <w:name w:val="footer"/>
    <w:basedOn w:val="Normal"/>
    <w:link w:val="FooterChar"/>
    <w:uiPriority w:val="99"/>
    <w:unhideWhenUsed/>
    <w:rsid w:val="0016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0A"/>
  </w:style>
  <w:style w:type="table" w:styleId="TableGrid">
    <w:name w:val="Table Grid"/>
    <w:basedOn w:val="TableNormal"/>
    <w:uiPriority w:val="39"/>
    <w:rsid w:val="001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42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34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34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storytoday.com/archive/head-head/what-can-history-tell-us-about-epidemic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bc.co.uk/sounds/play/p00548m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guardian.com/society/ng-interactive/2020/apr/29/how-humans-have-reacted-to-pandemics-through-history-a-visual-guide?CMP=Share_iOSApp_Oth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CE9F617C641B553583E65718729" ma:contentTypeVersion="4" ma:contentTypeDescription="Create a new document." ma:contentTypeScope="" ma:versionID="1e6d66da068fd5a6badffadf1f96de8d">
  <xsd:schema xmlns:xsd="http://www.w3.org/2001/XMLSchema" xmlns:xs="http://www.w3.org/2001/XMLSchema" xmlns:p="http://schemas.microsoft.com/office/2006/metadata/properties" xmlns:ns2="a1f5fd2e-5233-4d2f-8fe1-b72631fbe803" targetNamespace="http://schemas.microsoft.com/office/2006/metadata/properties" ma:root="true" ma:fieldsID="72119fb16bd510547c9a07dd1fedb5e3" ns2:_="">
    <xsd:import namespace="a1f5fd2e-5233-4d2f-8fe1-b72631fbe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fd2e-5233-4d2f-8fe1-b72631fb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796-0847-45AA-8E86-B1C238438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F095F-4AB2-44DF-BE62-0C2CF2583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fd2e-5233-4d2f-8fe1-b72631fbe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6061D-9F29-42C0-A4AA-8698031E1B4B}">
  <ds:schemaRefs>
    <ds:schemaRef ds:uri="http://purl.org/dc/terms/"/>
    <ds:schemaRef ds:uri="a1f5fd2e-5233-4d2f-8fe1-b72631fbe80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CBFB62-3B68-4080-A48C-B723FAD5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WQE College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Trusler</dc:creator>
  <cp:keywords/>
  <dc:description/>
  <cp:lastModifiedBy>Catherine Brett</cp:lastModifiedBy>
  <cp:revision>2</cp:revision>
  <dcterms:created xsi:type="dcterms:W3CDTF">2022-05-27T06:56:00Z</dcterms:created>
  <dcterms:modified xsi:type="dcterms:W3CDTF">2022-05-27T06:56:00Z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0x010100ED936CE9F617C641B553583E65718729</vt:lpwstr>
  </property>
</Properties>
</file>